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4412E9">
        <w:rPr>
          <w:rFonts w:ascii="Times New Roman" w:hAnsi="Times New Roman" w:cs="Times New Roman"/>
          <w:b/>
        </w:rPr>
        <w:t>11</w:t>
      </w:r>
      <w:bookmarkStart w:id="0" w:name="_GoBack"/>
      <w:bookmarkEnd w:id="0"/>
      <w:r w:rsidR="00BF08FC">
        <w:rPr>
          <w:rFonts w:ascii="Times New Roman" w:hAnsi="Times New Roman" w:cs="Times New Roman"/>
          <w:b/>
        </w:rPr>
        <w:t>.10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F6E52" w:rsidRPr="00DF6E52" w:rsidTr="00F95724">
        <w:tc>
          <w:tcPr>
            <w:tcW w:w="4672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673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F95724">
        <w:trPr>
          <w:trHeight w:val="188"/>
        </w:trPr>
        <w:tc>
          <w:tcPr>
            <w:tcW w:w="4672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673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F95724">
        <w:trPr>
          <w:trHeight w:val="507"/>
        </w:trPr>
        <w:tc>
          <w:tcPr>
            <w:tcW w:w="4672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673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2717DA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  <w:tr w:rsidR="00873DF8" w:rsidRPr="005C4D66" w:rsidTr="00F95724">
        <w:trPr>
          <w:trHeight w:val="286"/>
        </w:trPr>
        <w:tc>
          <w:tcPr>
            <w:tcW w:w="4672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673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5C4D66" w:rsidTr="00F95724">
        <w:trPr>
          <w:trHeight w:val="507"/>
        </w:trPr>
        <w:tc>
          <w:tcPr>
            <w:tcW w:w="4672" w:type="dxa"/>
          </w:tcPr>
          <w:p w:rsidR="003E0B64" w:rsidRPr="00873DF8" w:rsidRDefault="003E0B64" w:rsidP="003E0B64">
            <w:pPr>
              <w:spacing w:after="0"/>
              <w:rPr>
                <w:rFonts w:ascii="Times New Roman" w:hAnsi="Times New Roman" w:cs="Times New Roman"/>
              </w:rPr>
            </w:pPr>
            <w:r w:rsidRPr="003E0B64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673" w:type="dxa"/>
          </w:tcPr>
          <w:p w:rsidR="003E0B64" w:rsidRPr="00873DF8" w:rsidRDefault="003E0B64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3E0B64">
              <w:rPr>
                <w:rFonts w:ascii="Times New Roman" w:hAnsi="Times New Roman" w:cs="Times New Roman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5C4D66" w:rsidTr="00F95724">
        <w:trPr>
          <w:trHeight w:val="507"/>
        </w:trPr>
        <w:tc>
          <w:tcPr>
            <w:tcW w:w="4672" w:type="dxa"/>
          </w:tcPr>
          <w:p w:rsidR="00D268D5" w:rsidRPr="003E0B64" w:rsidRDefault="00D268D5" w:rsidP="003E0B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22.21.21.120</w:t>
            </w:r>
          </w:p>
        </w:tc>
        <w:tc>
          <w:tcPr>
            <w:tcW w:w="4673" w:type="dxa"/>
          </w:tcPr>
          <w:p w:rsidR="00D268D5" w:rsidRPr="003E0B64" w:rsidRDefault="00D268D5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D268D5">
              <w:rPr>
                <w:rFonts w:ascii="Times New Roman" w:hAnsi="Times New Roman" w:cs="Times New Roman"/>
                <w:lang w:eastAsia="en-US"/>
              </w:rPr>
              <w:t>Трубы полимерные жесткие</w:t>
            </w:r>
          </w:p>
        </w:tc>
      </w:tr>
      <w:tr w:rsidR="003A7AD1" w:rsidRPr="005C4D66" w:rsidTr="00F95724">
        <w:trPr>
          <w:trHeight w:val="507"/>
        </w:trPr>
        <w:tc>
          <w:tcPr>
            <w:tcW w:w="4672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27.12.10.190</w:t>
            </w:r>
          </w:p>
        </w:tc>
        <w:tc>
          <w:tcPr>
            <w:tcW w:w="4673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Аналоговая плата терминала</w:t>
            </w:r>
          </w:p>
        </w:tc>
      </w:tr>
      <w:tr w:rsidR="00DD5FB6" w:rsidRPr="005C4D66" w:rsidTr="00F95724">
        <w:trPr>
          <w:trHeight w:val="507"/>
        </w:trPr>
        <w:tc>
          <w:tcPr>
            <w:tcW w:w="4672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42.21.22.190</w:t>
            </w:r>
          </w:p>
        </w:tc>
        <w:tc>
          <w:tcPr>
            <w:tcW w:w="4673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Работы строительные по прокладке местных трубопроводов прочих жидкостей и газов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26.51.43.117</w:t>
            </w:r>
          </w:p>
        </w:tc>
        <w:tc>
          <w:tcPr>
            <w:tcW w:w="4673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673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42EC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0A593B" w:rsidRPr="002D3C49" w:rsidTr="00F95724">
        <w:trPr>
          <w:trHeight w:val="403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26.51.33.131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Микрометры</w:t>
            </w:r>
          </w:p>
        </w:tc>
      </w:tr>
      <w:tr w:rsidR="000A593B" w:rsidRPr="002D3C49" w:rsidTr="00F95724">
        <w:trPr>
          <w:trHeight w:val="403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26.51.43.113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Омметры цифровые</w:t>
            </w:r>
          </w:p>
        </w:tc>
      </w:tr>
      <w:tr w:rsidR="00F95724" w:rsidRPr="002D3C49" w:rsidTr="00F95724">
        <w:trPr>
          <w:trHeight w:val="403"/>
        </w:trPr>
        <w:tc>
          <w:tcPr>
            <w:tcW w:w="4672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>28.99.39.190</w:t>
            </w:r>
          </w:p>
        </w:tc>
        <w:tc>
          <w:tcPr>
            <w:tcW w:w="4673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26FF" w:rsidRPr="002D3C49" w:rsidTr="00F95724">
        <w:trPr>
          <w:trHeight w:val="403"/>
        </w:trPr>
        <w:tc>
          <w:tcPr>
            <w:tcW w:w="4672" w:type="dxa"/>
          </w:tcPr>
          <w:p w:rsidR="003526FF" w:rsidRDefault="003526FF" w:rsidP="003526FF">
            <w:r w:rsidRPr="00104395">
              <w:t xml:space="preserve">26.51.43.116 </w:t>
            </w:r>
          </w:p>
        </w:tc>
        <w:tc>
          <w:tcPr>
            <w:tcW w:w="4673" w:type="dxa"/>
          </w:tcPr>
          <w:p w:rsidR="003526FF" w:rsidRDefault="003526FF" w:rsidP="003526FF">
            <w:r w:rsidRPr="00104395">
              <w:t xml:space="preserve">Приборы цифровые электроизмерительные комбинированные </w:t>
            </w:r>
          </w:p>
        </w:tc>
      </w:tr>
      <w:tr w:rsidR="003526FF" w:rsidRPr="002D3C49" w:rsidTr="00F95724">
        <w:trPr>
          <w:trHeight w:val="403"/>
        </w:trPr>
        <w:tc>
          <w:tcPr>
            <w:tcW w:w="4672" w:type="dxa"/>
          </w:tcPr>
          <w:p w:rsidR="003526FF" w:rsidRDefault="003526FF" w:rsidP="003526FF">
            <w:r w:rsidRPr="00785B78">
              <w:t xml:space="preserve">26.30.11.190 </w:t>
            </w:r>
          </w:p>
        </w:tc>
        <w:tc>
          <w:tcPr>
            <w:tcW w:w="4673" w:type="dxa"/>
          </w:tcPr>
          <w:p w:rsidR="003526FF" w:rsidRDefault="003526FF" w:rsidP="003526FF">
            <w:r w:rsidRPr="00785B78">
              <w:t xml:space="preserve">Аппаратура коммуникационная передающая с приемными устройствами прочая, не включенная в другие группировки </w:t>
            </w:r>
          </w:p>
        </w:tc>
      </w:tr>
    </w:tbl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200EB"/>
    <w:rsid w:val="000336AF"/>
    <w:rsid w:val="000A593B"/>
    <w:rsid w:val="00240EAD"/>
    <w:rsid w:val="002717DA"/>
    <w:rsid w:val="002F720A"/>
    <w:rsid w:val="0030285B"/>
    <w:rsid w:val="003453DB"/>
    <w:rsid w:val="003526FF"/>
    <w:rsid w:val="003A6676"/>
    <w:rsid w:val="003A7AD1"/>
    <w:rsid w:val="003D0AB1"/>
    <w:rsid w:val="003E0B64"/>
    <w:rsid w:val="004412E9"/>
    <w:rsid w:val="00522D1F"/>
    <w:rsid w:val="00567752"/>
    <w:rsid w:val="006E5F70"/>
    <w:rsid w:val="007D4A39"/>
    <w:rsid w:val="008222FC"/>
    <w:rsid w:val="00825480"/>
    <w:rsid w:val="00873DF8"/>
    <w:rsid w:val="008818FD"/>
    <w:rsid w:val="009514BA"/>
    <w:rsid w:val="00A43FF6"/>
    <w:rsid w:val="00A92CA4"/>
    <w:rsid w:val="00BF08FC"/>
    <w:rsid w:val="00D268D5"/>
    <w:rsid w:val="00DD5FB6"/>
    <w:rsid w:val="00DF6E52"/>
    <w:rsid w:val="00F76C15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D3760-4165-4A8B-B41C-6C975B1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8</cp:revision>
  <dcterms:created xsi:type="dcterms:W3CDTF">2019-09-23T03:27:00Z</dcterms:created>
  <dcterms:modified xsi:type="dcterms:W3CDTF">2019-10-11T11:56:00Z</dcterms:modified>
</cp:coreProperties>
</file>